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Α.Π. 2387A, Μυτιλήνη, 10/05/2004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ΠΑΝΕΠΙΣΤΗΜΙΟ ΑΙΓΑΙΟΥ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ΕΠΙΤΡΟΠΗ ΕΡΕΥΝΩΝ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r w:rsidRPr="008275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ΠΡΟΣΚΛΗΣΗ ΕΚΔΗΛΩΣΗΣ ΕΝΔΙΑΦΕΡΟΝΤΟΣ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Το  Πανεπιστήμιο Αιγαίου στα πλαίσια του Έργου «ΕΠΕΑΕΚ /ΑΝΑΒΑΘΜΙΣΗ ΒΙΒΛΙΟΘΗΚΗΣ ΠΑΝΕΠΙΣΤΗΜΙΟΥ ΑΙΓΑΙΟΥ» που </w:t>
      </w:r>
      <w:bookmarkStart w:id="0" w:name="_GoBack"/>
      <w:bookmarkEnd w:id="0"/>
      <w:proofErr w:type="spellStart"/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συνχρηματοδοτείται</w:t>
      </w:r>
      <w:proofErr w:type="spellEnd"/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από την Ευρωπαϊκή Ένωση, προτίθεται να συνεργαστεί  με έναν  (1) Επιστήμονα  Πληροφορικής για την εκτέλεση εργασιών σε ένα από τα ακόλουθα αντικείμενα: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1.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ΔΙΑΧΕΙΡΙΣΗ ΥΠΟΛΟΓΙΣΤΙΚΩΝ ΣΥΣΤΗΜΑΤΩΝ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Ενδεικτικά: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Εγκατάσταση/Παραμετροποίηση/Διαχείριση του υλικού των εξυπηρετητών (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NAS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WWW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Database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Unix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), των συστημάτων αποθήκευσης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Εγκατάσταση/Παραμετροποίηση/Διαχείριση των λειτουργικών συστημάτων (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Windows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2000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Server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Sun Solaris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 των Παραπάνω εξυπηρετητών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Παραμετροποίηση/Διαχείριση των συστημάτων αρχείων (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file systems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 και διατάξεων αποθήκευσης (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file storage systems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 των παραπάνω εξυπηρετητών σε συνεργασία με τις υπηρεσίες που θα υποστηριχθούν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Παραμετροποίηση/Διαχείριση του λογισμικού ασφάλειας πρόσβασης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Παραμετροποίηση/Διαχείριση του τοπικού δικτύου αλλά και των απομακρυσμένων δικτύων (Παραρτήματα) σε συνεργασία με την ομάδα Υποστήριξης Δικτύων Τηλεματικής του Πανεπιστημίου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Εγκατάσταση/Παραμετροποίηση/Διαχείριση της διάταξης αντιγράφων ασφαλείας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2.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ΑΝΑΠΤΥΞΗ-ΔΙΑΧΕΙΡΙΣΗ ΕΦΑΡΜΟΓΩΝ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WWW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Ενδεικτικά: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Εγκατάσταση/Παραμετροποίηση/Διαχείριση του λογισμικού παροχής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WWW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σε λειτουργικό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Windows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2000 και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UNIX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lastRenderedPageBreak/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Ανάπτυξη/Διαχείριση εφαρμογής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On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Line Help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Reference Desk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Ανάπτυξη/Διαχείριση πακέτου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Electronic Reserves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Ανάπτυξη/Διαχείριση Θεματικών Πυλών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Συγγραφή και ενημέρωση Ηλεκτρονικών Εγχειριδίων (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On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Line Tutorials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3. ΑΝΑΠΤΥΞΗ-ΔΙΑΧΕΙΡΙΣΗ ΒΑΣΕΩΝ ΔΕΔΟΜΕΝΩΝ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Εγκατάσταση/Παραμετροποίηση/Διαχείριση του λογισμικού βάσεων δεδομένων σε λειτουργικό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Windows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2000 ή/και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UNIX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Ανάπτυξη/Διαχείριση των βάσεων δεδομένων για την παροχή υπηρεσιών του Έργου (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On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proofErr w:type="spellStart"/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LineHelp</w:t>
      </w:r>
      <w:proofErr w:type="spellEnd"/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/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Reference Desk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Ψηφιακής Χαρτοθήκης)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Ανάπτυξη/Διαχείριση των βάσεων δεδομένων για την παροχή υπηρεσιών του Έργου (Γκρίζα Βιβλιογραφία)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ΑΠΑΙΤΟΥΜΕΝΑ ΕΛΑΧΙΣΤΑ ΠΡΟΣΟΝΤΑ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Πτυχίο ΑΕΙ στον χώρο της Πληροφορικής Πανεπιστημίου της Ελλάδας ή του εξωτερικού με ισοτιμία ΔΙΚΑΤΣΑ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4"/>
          <w:szCs w:val="24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Πολύ καλή γνώση της Αγγλικής γλώσσας που να αποδεικνύεται με αντίστοιχο πιστοποιητικό.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ΕΠΙΘΥΜΗΤΑ ΠΡΟΣΟΝΤΑ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Για την επιλογή θα ληφθεί σοβαρά </w:t>
      </w:r>
      <w:proofErr w:type="spellStart"/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υπ</w:t>
      </w:r>
      <w:proofErr w:type="spellEnd"/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 </w:t>
      </w:r>
      <w:proofErr w:type="spellStart"/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όψιν</w:t>
      </w:r>
      <w:proofErr w:type="spellEnd"/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η γνώση και εμπειρία σε ένα ή περισσότερα από τα παρακάτω αντικείμενα: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680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Wingdings" w:eastAsia="Times New Roman" w:hAnsi="Wingdings" w:cs="Times New Roman"/>
          <w:color w:val="000000"/>
          <w:sz w:val="24"/>
          <w:szCs w:val="24"/>
          <w:lang w:eastAsia="el-GR"/>
        </w:rPr>
        <w:t>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διαχείριση λειτουργικών συστημάτων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UNIX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Windows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2000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680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Wingdings" w:eastAsia="Times New Roman" w:hAnsi="Wingdings" w:cs="Times New Roman"/>
          <w:color w:val="000000"/>
          <w:sz w:val="24"/>
          <w:szCs w:val="24"/>
          <w:lang w:eastAsia="el-GR"/>
        </w:rPr>
        <w:t>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ανάπτυξη και διαχείριση δικτυακών εφαρμογών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680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Wingdings" w:eastAsia="Times New Roman" w:hAnsi="Wingdings" w:cs="Times New Roman"/>
          <w:color w:val="000000"/>
          <w:sz w:val="24"/>
          <w:szCs w:val="24"/>
          <w:lang w:eastAsia="el-GR"/>
        </w:rPr>
        <w:t>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RDBMS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(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SQL server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ή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Oracle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680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Wingdings" w:eastAsia="Times New Roman" w:hAnsi="Wingdings" w:cs="Times New Roman"/>
          <w:color w:val="000000"/>
          <w:sz w:val="24"/>
          <w:szCs w:val="24"/>
          <w:lang w:eastAsia="el-GR"/>
        </w:rPr>
        <w:lastRenderedPageBreak/>
        <w:t>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    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Άριστη γνώση προγραμματισμού στις γλώσσες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VB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C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++,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Java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>HTML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/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>XML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και γλώσσες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>scripting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σε λειτουργικό σύστημα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>UNIX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και εφαρμογών 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>client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>server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σε περιβάλλοντα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>Internet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/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>Intranet</w:t>
      </w: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Θα εκτιμηθεί η δυνατότητα μετακίνησης στα νησιά Χίο, Ρόδο, Σάμο Σύρο,  όπου λειτουργούν παραρτήματα Βιβλιοθήκης του Πανεπιστημίου Αιγαίου (υποβολή υπεύθυνης δήλωσης του Ν. 1599/1986 όπου ο/η υποψήφιος θα δηλώνει τη δυνατότητα μετακίνησής του στα τέσσερα νησιά) εφόσον κριθεί απαραίτητο για τις ανάγκες του έργου.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ΟΡΟΙ ΕΡΓΑΣΙΑΣ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7"/>
          <w:szCs w:val="27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Σύμβαση μίσθωσης έργου διάρκειας ενός έτους  με  δυνατότητα  ανανέωσης μετά από κρίση μέχρι την λήξη του Έργου (2006).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7"/>
          <w:szCs w:val="27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Η εργασία θα παρέχεται στην έδρα της Κεντρικής Υπηρεσίας Βιβλιοθήκης στην Μυτιλήνη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Οι υποψήφιοι θα καταταγούν σε πίνακα βάσει των τυπικών προσόντων τους. Ο βαθμός πτυχίου θα αποτελέσει το </w:t>
      </w:r>
      <w:proofErr w:type="spellStart"/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κατ</w:t>
      </w:r>
      <w:proofErr w:type="spellEnd"/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 αρχήν κριτήριο κατάταξης στον πίνακα .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Η τελική επιλογή  θα γίνει με εξέταση των ουσιαστικών προσόντων και των στοιχείων της προσωπικότητάς των υποψηφίων σε συνέντευξη που θα διεξαχθεί στη ΜΥΤΙΛΗΝΗ σε χρόνο που θα προσδιορισθεί γραπτώς ή /και τηλεφωνικώς από την Επιτροπή Επιλογής.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Οι ενδιαφερόμενοι παρακαλούνται να αποστείλουν στην Κεντρική Υπηρεσία της Βιβλιοθήκης του Πανεπιστημίου Αιγαίου (</w:t>
      </w:r>
      <w:r w:rsidRPr="008275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Κουντουριώτη 47Γ, 81100 Μυτιλήνη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) σε σφραγισμένο φάκελο με την ένδειξη Αίτηση πρόσληψης Συνεργατών Πληροφορικής για τη Βιβλιοθήκη του Πανεπιστημίου Αιγαίου το αργότερο μέχρι Τρίτη 1/6/2004, τα παρακάτω δικαιολογητικά: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7"/>
          <w:szCs w:val="27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Βιογραφικό σημείωμα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7"/>
          <w:szCs w:val="27"/>
          <w:lang w:eastAsia="el-GR"/>
        </w:rPr>
        <w:lastRenderedPageBreak/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Αντίγραφα τίτλων σπουδών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7"/>
          <w:szCs w:val="27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Βεβαιώσεις εμπειρίας (όπου υπάρχουν)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Symbol" w:eastAsia="Times New Roman" w:hAnsi="Symbol" w:cs="Times New Roman"/>
          <w:color w:val="000000"/>
          <w:sz w:val="27"/>
          <w:szCs w:val="27"/>
          <w:lang w:eastAsia="el-GR"/>
        </w:rPr>
        <w:t></w:t>
      </w:r>
      <w:r w:rsidRPr="0082750B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Συστατικές επιστολές και κάθε άλλο στοιχείο, που κατά την κρίση τους, θα βοηθήσει την Επιτροπή επιλογής στη διαμόρφωση σωστής γνώμης για την εμπειρία, τις γνώσεις, την προσωπικότητα και την </w:t>
      </w:r>
      <w:proofErr w:type="spellStart"/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καταλληλότητα</w:t>
      </w:r>
      <w:proofErr w:type="spellEnd"/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των υποψηφίων.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Πληροφορίες : Κεντρική Υπηρεσία Βιβλιοθήκης,  </w:t>
      </w:r>
      <w:proofErr w:type="spellStart"/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τηλ</w:t>
      </w:r>
      <w:proofErr w:type="spellEnd"/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. 0251-36068, 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l-GR"/>
        </w:rPr>
        <w:t>e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-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l-GR"/>
        </w:rPr>
        <w:t>mail</w:t>
      </w: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: </w:t>
      </w:r>
      <w:hyperlink r:id="rId4" w:history="1">
        <w:r w:rsidRPr="0082750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el-GR"/>
          </w:rPr>
          <w:t>akotr</w:t>
        </w:r>
        <w:r w:rsidRPr="0082750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l-GR"/>
          </w:rPr>
          <w:t>@</w:t>
        </w:r>
        <w:r w:rsidRPr="0082750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el-GR"/>
          </w:rPr>
          <w:t>aegean</w:t>
        </w:r>
        <w:r w:rsidRPr="0082750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l-GR"/>
          </w:rPr>
          <w:t>.</w:t>
        </w:r>
        <w:r w:rsidRPr="0082750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el-GR"/>
          </w:rPr>
          <w:t>gr</w:t>
        </w:r>
      </w:hyperlink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.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  <w:r w:rsidRPr="008275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 xml:space="preserve">Ιωάννης Α. </w:t>
      </w:r>
      <w:proofErr w:type="spellStart"/>
      <w:r w:rsidRPr="008275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Σεϊμένης</w:t>
      </w:r>
      <w:proofErr w:type="spellEnd"/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Αντιπρύτανης</w:t>
      </w:r>
    </w:p>
    <w:p w:rsidR="0082750B" w:rsidRPr="0082750B" w:rsidRDefault="0082750B" w:rsidP="008275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827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Οικονομικού Προγραμματισμού και Ανάπτυξης</w:t>
      </w:r>
    </w:p>
    <w:p w:rsidR="006C58FF" w:rsidRDefault="006C58FF"/>
    <w:sectPr w:rsidR="006C58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0B"/>
    <w:rsid w:val="006C58FF"/>
    <w:rsid w:val="0082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CA0A9-8420-41DB-B805-BBB71B61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ria">
    <w:name w:val="maria"/>
    <w:basedOn w:val="a"/>
    <w:rsid w:val="0082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2750B"/>
  </w:style>
  <w:style w:type="character" w:styleId="-">
    <w:name w:val="Hyperlink"/>
    <w:basedOn w:val="a0"/>
    <w:uiPriority w:val="99"/>
    <w:semiHidden/>
    <w:unhideWhenUsed/>
    <w:rsid w:val="0082750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2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otr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Vougioukas Perrys</dc:creator>
  <cp:keywords/>
  <dc:description/>
  <cp:lastModifiedBy>Vougioukas Perrys</cp:lastModifiedBy>
  <cp:revision>1</cp:revision>
  <dcterms:created xsi:type="dcterms:W3CDTF">2014-11-20T08:49:00Z</dcterms:created>
  <dcterms:modified xsi:type="dcterms:W3CDTF">2014-11-20T08:50:00Z</dcterms:modified>
</cp:coreProperties>
</file>